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380"/>
      </w:tblGrid>
      <w:tr w:rsidR="0070684C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207E29B2" w:rsidR="0070684C" w:rsidRPr="008145F3" w:rsidRDefault="0070684C" w:rsidP="00CD3970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CD3970" w:rsidRPr="00CD3970">
              <w:rPr>
                <w:sz w:val="22"/>
                <w:szCs w:val="22"/>
              </w:rPr>
              <w:t>10</w:t>
            </w:r>
          </w:p>
        </w:tc>
      </w:tr>
      <w:tr w:rsidR="0089276C" w:rsidRPr="00CD3970" w14:paraId="45BDECF4" w14:textId="77777777" w:rsidTr="00B12336">
        <w:tc>
          <w:tcPr>
            <w:tcW w:w="4786" w:type="dxa"/>
          </w:tcPr>
          <w:p w14:paraId="59660BA4" w14:textId="77777777" w:rsidR="00FB1835" w:rsidRDefault="00FB1835" w:rsidP="00CD3970">
            <w:pPr>
              <w:widowControl/>
              <w:suppressAutoHyphens w:val="0"/>
              <w:spacing w:before="240" w:line="240" w:lineRule="auto"/>
              <w:jc w:val="left"/>
            </w:pPr>
          </w:p>
          <w:p w14:paraId="5A736034" w14:textId="77777777" w:rsidR="0089276C" w:rsidRDefault="00CD3970" w:rsidP="00CD3970">
            <w:pPr>
              <w:widowControl/>
              <w:suppressAutoHyphens w:val="0"/>
              <w:spacing w:before="240" w:line="240" w:lineRule="auto"/>
              <w:jc w:val="left"/>
            </w:pPr>
            <w:r w:rsidRPr="00CD3970">
              <w:t>TEGEVUSTE KOHAPEALSE KONTROLLI TULEMUSTE VORM</w:t>
            </w:r>
          </w:p>
          <w:p w14:paraId="45BDECF2" w14:textId="383C01C7" w:rsidR="002447BC" w:rsidRPr="00CD3970" w:rsidRDefault="002447BC" w:rsidP="00CD3970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14:paraId="45BDECF3" w14:textId="77777777" w:rsidR="0089276C" w:rsidRPr="00CD3970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4422FB1F" w:rsidR="00CD3970" w:rsidRPr="00CD3970" w:rsidRDefault="00C453C3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Sisejulgeolekufondi 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>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5A23DB83" w:rsidR="00CD3970" w:rsidRPr="000C49C5" w:rsidRDefault="00CD3970" w:rsidP="00BB013F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0C49C5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BB013F">
              <w:rPr>
                <w:rFonts w:eastAsia="Times New Roman"/>
                <w:b/>
                <w:kern w:val="0"/>
                <w:lang w:eastAsia="en-US" w:bidi="ar-SA"/>
              </w:rPr>
              <w:t>Eesti Punane Rist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494D65FF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6E54F4DC" w:rsidR="00CD3970" w:rsidRPr="000C49C5" w:rsidRDefault="00CD3970" w:rsidP="00BB013F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0C49C5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0C49C5" w:rsidRPr="000C49C5">
              <w:rPr>
                <w:rFonts w:eastAsia="Times New Roman"/>
                <w:b/>
                <w:kern w:val="0"/>
                <w:lang w:eastAsia="en-US" w:bidi="ar-SA"/>
              </w:rPr>
              <w:t>„</w:t>
            </w:r>
            <w:r w:rsidR="00BB013F">
              <w:rPr>
                <w:rFonts w:eastAsia="Times New Roman"/>
                <w:b/>
                <w:kern w:val="0"/>
                <w:lang w:eastAsia="en-US" w:bidi="ar-SA"/>
              </w:rPr>
              <w:t>Sunniviisiliste tagasisaatmiste sõltumatu vaatlemine</w:t>
            </w:r>
            <w:r w:rsidR="000C49C5" w:rsidRPr="000C49C5">
              <w:rPr>
                <w:rFonts w:eastAsia="Times New Roman"/>
                <w:b/>
                <w:kern w:val="0"/>
                <w:lang w:eastAsia="en-US" w:bidi="ar-SA"/>
              </w:rPr>
              <w:t>“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394ED02A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30FF39B9" w:rsidR="00CD3970" w:rsidRPr="000C49C5" w:rsidRDefault="00BB013F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AMIF2015-1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23709A3C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1CD0F2AB" w:rsidR="00CD3970" w:rsidRPr="000C49C5" w:rsidRDefault="00CD3970" w:rsidP="00BB013F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0C49C5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BB013F">
              <w:rPr>
                <w:rFonts w:eastAsia="Times New Roman"/>
                <w:b/>
                <w:kern w:val="0"/>
                <w:lang w:eastAsia="en-US" w:bidi="ar-SA"/>
              </w:rPr>
              <w:t>Eesti Punane Rist, Eha 8 Tallinn; 25.09.2017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51FA1F38" w:rsidR="00310E3A" w:rsidRPr="000C49C5" w:rsidRDefault="00BB013F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Kadri Kaldver (EPR), Haide Laanemets (EPR), </w:t>
            </w:r>
            <w:r w:rsidR="007B6596" w:rsidRPr="000C49C5">
              <w:rPr>
                <w:rFonts w:eastAsia="Times New Roman"/>
                <w:b/>
                <w:kern w:val="0"/>
                <w:lang w:eastAsia="en-US" w:bidi="ar-SA"/>
              </w:rPr>
              <w:t>Aivi Kuivonen (SiM)</w:t>
            </w:r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38A3AE42" w:rsidR="00CD3970" w:rsidRPr="00CD3970" w:rsidRDefault="007B2E0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59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  <w:r w:rsidR="007B65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3832484D" w14:textId="2ED4E6B6" w:rsidR="00CD3970" w:rsidRPr="00CD3970" w:rsidRDefault="007B2E0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13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  <w:r w:rsidR="007B65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7C0C87D6" w14:textId="77777777" w:rsidR="00CD3970" w:rsidRPr="00CD3970" w:rsidRDefault="007B2E0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5BB204E2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617AC20B" w14:textId="77777777" w:rsidR="00ED40C9" w:rsidRDefault="00ED40C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</w:p>
          <w:p w14:paraId="3C1CC682" w14:textId="71AAAACC" w:rsidR="00D21E04" w:rsidRDefault="00BB013F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>Valimit ei moodustatud, kontrolliti 100% dokumente.</w:t>
            </w:r>
          </w:p>
          <w:p w14:paraId="36F84CA8" w14:textId="2A5D67BF" w:rsidR="00D21E04" w:rsidRPr="000C49C5" w:rsidRDefault="00D21E04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Kontroll hõlmas kõiki projekti kulusid, </w:t>
            </w:r>
            <w:r w:rsidR="00BB013F">
              <w:rPr>
                <w:rFonts w:eastAsia="Times New Roman"/>
                <w:b/>
                <w:i/>
                <w:kern w:val="0"/>
                <w:lang w:eastAsia="en-US" w:bidi="ar-SA"/>
              </w:rPr>
              <w:t>mis on seisuga 30.06.2017 Siseministeeriumile deklareeritud. st 17 400,41</w:t>
            </w: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eurot.</w:t>
            </w:r>
          </w:p>
          <w:p w14:paraId="5D4CBBC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4751EE19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13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13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D99BD59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E01EA2D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2D280854" w14:textId="77777777" w:rsidR="00BB013F" w:rsidRPr="00CD3970" w:rsidRDefault="00BB013F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101553E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E0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682A77" w14:textId="73D450C9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1.3</w:t>
            </w:r>
          </w:p>
        </w:tc>
        <w:tc>
          <w:tcPr>
            <w:tcW w:w="4650" w:type="dxa"/>
            <w:vAlign w:val="center"/>
          </w:tcPr>
          <w:p w14:paraId="7D91D3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töölepingud, ametisse nimetamise käskkirjad, ametijuhendid, tööajatabelid on olemas?</w:t>
            </w:r>
          </w:p>
        </w:tc>
        <w:tc>
          <w:tcPr>
            <w:tcW w:w="4451" w:type="dxa"/>
          </w:tcPr>
          <w:p w14:paraId="5E7CCC18" w14:textId="5480227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9C5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6B03EE90" w14:textId="77777777" w:rsidR="00CD3970" w:rsidRPr="00CD3970" w:rsidRDefault="00CD3970" w:rsidP="00BB013F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4CC70B4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E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E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D15D819" w14:textId="77777777" w:rsidR="00CD3970" w:rsidRPr="00CD3970" w:rsidRDefault="00CD3970" w:rsidP="00BB013F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735BE45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7C2E78C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3B5ECA2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6CCB22A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6C74DBA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31EE7F9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13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13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5EEC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0C34343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13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13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55EB4BE6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E0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E0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21C5A7E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5B14226D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4B19960E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ED40C9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31D9BABA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452D3BC8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D83AD41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7BD1D44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2485297C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E0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E0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7080A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2F9E7100" w14:textId="77777777" w:rsidR="00F12EFE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  <w:p w14:paraId="340E2F9B" w14:textId="77777777" w:rsidR="007B2E0B" w:rsidRDefault="007B2E0B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</w:p>
          <w:p w14:paraId="3F21E895" w14:textId="1D3FCFA8" w:rsidR="00832BE6" w:rsidRPr="007B2E0B" w:rsidRDefault="007B2E0B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</w:pPr>
            <w:r w:rsidRPr="007B2E0B"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Märkused puuduvad.</w:t>
            </w:r>
          </w:p>
          <w:p w14:paraId="7772DC8A" w14:textId="2395329F" w:rsidR="00063747" w:rsidRPr="00063747" w:rsidRDefault="00063747" w:rsidP="000637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</w:p>
        </w:tc>
        <w:bookmarkStart w:id="0" w:name="_GoBack"/>
        <w:bookmarkEnd w:id="0"/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7B2E0B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lastRenderedPageBreak/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7B2E0B">
        <w:tc>
          <w:tcPr>
            <w:tcW w:w="9640" w:type="dxa"/>
          </w:tcPr>
          <w:p w14:paraId="55D2FA1B" w14:textId="6E81782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1D26B7F9" w14:textId="3E108D38" w:rsidR="00832BE6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716C9AF4" w14:textId="77777777" w:rsidR="00832BE6" w:rsidRPr="00832BE6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AIVI KUIVONEN</w:t>
            </w:r>
          </w:p>
          <w:p w14:paraId="19D1C092" w14:textId="4A826399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  <w:tr w:rsidR="00CD3970" w:rsidRPr="00CD3970" w14:paraId="76775287" w14:textId="77777777" w:rsidTr="007B2E0B">
        <w:tc>
          <w:tcPr>
            <w:tcW w:w="9640" w:type="dxa"/>
            <w:vAlign w:val="center"/>
          </w:tcPr>
          <w:p w14:paraId="791AFD7E" w14:textId="337A10B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0733CB9D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69170725" w14:textId="483F59A6" w:rsidR="00832BE6" w:rsidRPr="00832BE6" w:rsidRDefault="007B2E0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KADRI KALDVER</w:t>
            </w:r>
          </w:p>
          <w:p w14:paraId="1B7BC668" w14:textId="1AB2D4F5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7B2E0B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7B2E0B">
        <w:tc>
          <w:tcPr>
            <w:tcW w:w="9640" w:type="dxa"/>
          </w:tcPr>
          <w:p w14:paraId="7669F4A6" w14:textId="1E560C7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59A07812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7C2B25CC" w14:textId="77777777" w:rsidR="00832BE6" w:rsidRPr="00832BE6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TAIRI PALLAS</w:t>
            </w:r>
          </w:p>
          <w:p w14:paraId="59DB79A4" w14:textId="66289608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</w:t>
            </w: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/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32"/>
        <w:gridCol w:w="6408"/>
      </w:tblGrid>
      <w:tr w:rsidR="00CD3970" w:rsidRPr="00CD3970" w14:paraId="6096E2A9" w14:textId="77777777" w:rsidTr="007B2E0B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7B2E0B">
        <w:trPr>
          <w:trHeight w:val="108"/>
        </w:trPr>
        <w:tc>
          <w:tcPr>
            <w:tcW w:w="3232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408" w:type="dxa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7B2E0B">
        <w:tc>
          <w:tcPr>
            <w:tcW w:w="3232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408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7B2E0B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7B2E0B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7B2E0B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7B2E0B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7B2E0B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3F42D" w14:textId="77777777" w:rsidR="006A40BF" w:rsidRDefault="006A40BF" w:rsidP="00DF44DF">
      <w:r>
        <w:separator/>
      </w:r>
    </w:p>
  </w:endnote>
  <w:endnote w:type="continuationSeparator" w:id="0">
    <w:p w14:paraId="5F385B01" w14:textId="77777777" w:rsidR="006A40BF" w:rsidRDefault="006A40B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7609A" w14:textId="77777777" w:rsidR="006A40BF" w:rsidRDefault="006A40BF" w:rsidP="00DF44DF">
      <w:r>
        <w:separator/>
      </w:r>
    </w:p>
  </w:footnote>
  <w:footnote w:type="continuationSeparator" w:id="0">
    <w:p w14:paraId="15349F7E" w14:textId="77777777" w:rsidR="006A40BF" w:rsidRDefault="006A40BF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63747"/>
    <w:rsid w:val="00073127"/>
    <w:rsid w:val="000913FC"/>
    <w:rsid w:val="000C49C5"/>
    <w:rsid w:val="000E4F8D"/>
    <w:rsid w:val="00110BCA"/>
    <w:rsid w:val="00114264"/>
    <w:rsid w:val="00124999"/>
    <w:rsid w:val="001A4260"/>
    <w:rsid w:val="001A7D04"/>
    <w:rsid w:val="001B434F"/>
    <w:rsid w:val="001C031B"/>
    <w:rsid w:val="001D4CFB"/>
    <w:rsid w:val="002008A2"/>
    <w:rsid w:val="0022269C"/>
    <w:rsid w:val="002447BC"/>
    <w:rsid w:val="0026456A"/>
    <w:rsid w:val="002835BB"/>
    <w:rsid w:val="00293449"/>
    <w:rsid w:val="002F254F"/>
    <w:rsid w:val="00310E3A"/>
    <w:rsid w:val="00354059"/>
    <w:rsid w:val="00394DCB"/>
    <w:rsid w:val="003B2A9C"/>
    <w:rsid w:val="003D76F1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E1BF5"/>
    <w:rsid w:val="005E3AED"/>
    <w:rsid w:val="005E45BB"/>
    <w:rsid w:val="00602834"/>
    <w:rsid w:val="00636829"/>
    <w:rsid w:val="00647669"/>
    <w:rsid w:val="00680609"/>
    <w:rsid w:val="00685E98"/>
    <w:rsid w:val="006A40BF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B2E0B"/>
    <w:rsid w:val="007B4E47"/>
    <w:rsid w:val="007B6596"/>
    <w:rsid w:val="007D2BF1"/>
    <w:rsid w:val="007D54FC"/>
    <w:rsid w:val="007F55B0"/>
    <w:rsid w:val="008145F3"/>
    <w:rsid w:val="00816877"/>
    <w:rsid w:val="00832BE6"/>
    <w:rsid w:val="00835858"/>
    <w:rsid w:val="0084562D"/>
    <w:rsid w:val="008824DE"/>
    <w:rsid w:val="008919F2"/>
    <w:rsid w:val="0089276C"/>
    <w:rsid w:val="008D4634"/>
    <w:rsid w:val="008F0B50"/>
    <w:rsid w:val="00903032"/>
    <w:rsid w:val="00915312"/>
    <w:rsid w:val="0091786B"/>
    <w:rsid w:val="00932CDE"/>
    <w:rsid w:val="009370A4"/>
    <w:rsid w:val="00966AAB"/>
    <w:rsid w:val="009709A8"/>
    <w:rsid w:val="00976F7E"/>
    <w:rsid w:val="009A7B7B"/>
    <w:rsid w:val="009E7F4A"/>
    <w:rsid w:val="00A10E66"/>
    <w:rsid w:val="00A1244E"/>
    <w:rsid w:val="00A14D83"/>
    <w:rsid w:val="00A31E64"/>
    <w:rsid w:val="00AD2EA7"/>
    <w:rsid w:val="00AE7DDE"/>
    <w:rsid w:val="00B12336"/>
    <w:rsid w:val="00B81632"/>
    <w:rsid w:val="00BB013F"/>
    <w:rsid w:val="00BC1A62"/>
    <w:rsid w:val="00BD078E"/>
    <w:rsid w:val="00BD3CCF"/>
    <w:rsid w:val="00BF4D7C"/>
    <w:rsid w:val="00C24F66"/>
    <w:rsid w:val="00C27B07"/>
    <w:rsid w:val="00C41FC5"/>
    <w:rsid w:val="00C453C3"/>
    <w:rsid w:val="00C47ED2"/>
    <w:rsid w:val="00C83346"/>
    <w:rsid w:val="00C90E39"/>
    <w:rsid w:val="00CA583B"/>
    <w:rsid w:val="00CA5F0B"/>
    <w:rsid w:val="00CD3970"/>
    <w:rsid w:val="00CF2B77"/>
    <w:rsid w:val="00CF4303"/>
    <w:rsid w:val="00D21E04"/>
    <w:rsid w:val="00D40650"/>
    <w:rsid w:val="00D559F8"/>
    <w:rsid w:val="00D8202D"/>
    <w:rsid w:val="00D82747"/>
    <w:rsid w:val="00D92F0E"/>
    <w:rsid w:val="00DB573E"/>
    <w:rsid w:val="00DF44DF"/>
    <w:rsid w:val="00E023F6"/>
    <w:rsid w:val="00E03DBB"/>
    <w:rsid w:val="00E576CA"/>
    <w:rsid w:val="00E6194D"/>
    <w:rsid w:val="00ED40C9"/>
    <w:rsid w:val="00EE4FCE"/>
    <w:rsid w:val="00F122D1"/>
    <w:rsid w:val="00F12EFE"/>
    <w:rsid w:val="00F25A4E"/>
    <w:rsid w:val="00F9645B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5BDECE7"/>
  <w15:docId w15:val="{34490B4F-9A30-45BB-BD62-8EE03E24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purl.org/dc/dcmitype/"/>
    <ds:schemaRef ds:uri="http://schemas.microsoft.com/office/2006/metadata/properties"/>
    <ds:schemaRef ds:uri="http://purl.org/dc/terms/"/>
    <ds:schemaRef ds:uri="d0759c17-f71d-426f-a000-2a7c696f56e3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9105DB-E3BF-488E-A83F-8EB942B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2</cp:revision>
  <cp:lastPrinted>2014-04-02T13:57:00Z</cp:lastPrinted>
  <dcterms:created xsi:type="dcterms:W3CDTF">2017-09-25T14:05:00Z</dcterms:created>
  <dcterms:modified xsi:type="dcterms:W3CDTF">2017-09-25T14:05:00Z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